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 xml:space="preserve">Our </w:t>
      </w:r>
      <w:r w:rsidRPr="004F29FF">
        <w:t>Four</w:t>
      </w:r>
      <w:r w:rsidRPr="005279FF">
        <w:t xml:space="preserve"> Chairs</w:t>
      </w:r>
      <w:r>
        <w:t xml:space="preserve"> </w:t>
      </w:r>
      <w:r>
        <w:t xml:space="preserve">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5BA64642">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w:t>
      </w:r>
      <w:r>
        <w:rPr>
          <w:i/>
          <w:iCs/>
        </w:rPr>
        <w:t>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w:t>
      </w:r>
      <w:r w:rsidRPr="00D56E70">
        <w:t>neighbour</w:t>
      </w:r>
      <w:r w:rsidRPr="00D56E70">
        <w:t xml:space="preserve">,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w:t>
      </w:r>
      <w:proofErr w:type="spellStart"/>
      <w:r w:rsidR="008B29E0" w:rsidRPr="00904FBF">
        <w:rPr>
          <w:i/>
          <w:iCs/>
          <w:sz w:val="21"/>
          <w:szCs w:val="21"/>
          <w:lang w:val="en-IE"/>
        </w:rPr>
        <w:t>Shene</w:t>
      </w:r>
      <w:proofErr w:type="spellEnd"/>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w:t>
      </w:r>
      <w:r>
        <w:rPr>
          <w:i/>
          <w:iCs/>
        </w:rPr>
        <w:t>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w:t>
      </w:r>
      <w:r w:rsidRPr="000E4159">
        <w:t>screenshot</w:t>
      </w:r>
      <w:r w:rsidRPr="000E4159">
        <w:t xml:space="preserve">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w:t>
      </w:r>
      <w:r>
        <w:rPr>
          <w:i/>
          <w:iCs/>
        </w:rPr>
        <w:t>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66759637" w:rsidR="00C51492" w:rsidRDefault="000E4159" w:rsidP="000E4159">
      <w:r>
        <w:t xml:space="preserve">This code </w:t>
      </w:r>
      <w:proofErr w:type="gramStart"/>
      <w:r>
        <w:t>show</w:t>
      </w:r>
      <w:proofErr w:type="gramEnd"/>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w:t>
      </w:r>
      <w:r>
        <w:rPr>
          <w:i/>
          <w:iCs/>
        </w:rPr>
        <w:t>5</w:t>
      </w:r>
      <w:r w:rsidRPr="006F7A03">
        <w:rPr>
          <w:i/>
          <w:iCs/>
        </w:rPr>
        <w:t>* (ThreadMentor 2000-2001)</w:t>
      </w:r>
    </w:p>
    <w:p w14:paraId="2495E799" w14:textId="77777777" w:rsidR="0091446F" w:rsidRDefault="0091446F" w:rsidP="00C51492">
      <w:pPr>
        <w:jc w:val="center"/>
        <w:rPr>
          <w:i/>
          <w:iCs/>
        </w:rPr>
      </w:pPr>
    </w:p>
    <w:p w14:paraId="1CBC3D2D" w14:textId="77777777" w:rsidR="00C51492" w:rsidRPr="000E4159" w:rsidRDefault="00C51492" w:rsidP="000E4159"/>
    <w:p w14:paraId="110F75E8" w14:textId="77777777" w:rsidR="002E4BD3" w:rsidRPr="002E4BD3" w:rsidRDefault="002E4BD3" w:rsidP="002E4BD3">
      <w:pPr>
        <w:rPr>
          <w:i/>
          <w:iCs/>
        </w:rPr>
      </w:pPr>
    </w:p>
    <w:p w14:paraId="42CB206D" w14:textId="77777777" w:rsidR="002E4BD3" w:rsidRDefault="008703E0">
      <w:pPr>
        <w:pStyle w:val="BodyText"/>
      </w:pPr>
      <w:r>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t>Screenshots of main ThreadMentor window showing relevant and corresponding information relating to the above.</w:t>
      </w:r>
    </w:p>
    <w:p w14:paraId="7D9FBC1B" w14:textId="591B6137" w:rsidR="003A525C" w:rsidRDefault="008703E0">
      <w:pPr>
        <w:pStyle w:val="BodyText"/>
        <w:numPr>
          <w:ilvl w:val="0"/>
          <w:numId w:val="5"/>
        </w:numPr>
      </w:pPr>
      <w:r>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lastRenderedPageBreak/>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7"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w:t>
      </w:r>
      <w:r>
        <w:t>2.1</w:t>
      </w:r>
      <w:r>
        <w:t>, Picture 2</w:t>
      </w:r>
      <w:r>
        <w:t>.2,</w:t>
      </w:r>
      <w:r>
        <w:t xml:space="preserve"> Picture </w:t>
      </w:r>
      <w:r>
        <w:t>2.3</w:t>
      </w:r>
      <w:r>
        <w:t xml:space="preserve">, Picture </w:t>
      </w:r>
      <w:r>
        <w:t>2.4</w:t>
      </w:r>
      <w:r>
        <w:t xml:space="preserve">, Picture </w:t>
      </w:r>
      <w:r>
        <w:t>2.</w:t>
      </w:r>
      <w:r>
        <w:t xml:space="preserve">5, Picture </w:t>
      </w:r>
      <w:r>
        <w:t>2.</w:t>
      </w:r>
      <w:r>
        <w:t xml:space="preserve">6: </w:t>
      </w:r>
      <w:proofErr w:type="spellStart"/>
      <w:r w:rsidRPr="00904FBF">
        <w:rPr>
          <w:i/>
          <w:iCs/>
          <w:sz w:val="21"/>
          <w:szCs w:val="21"/>
          <w:lang w:val="en-IE"/>
        </w:rPr>
        <w:t>Dr.</w:t>
      </w:r>
      <w:proofErr w:type="spellEnd"/>
      <w:r w:rsidRPr="00904FBF">
        <w:rPr>
          <w:i/>
          <w:iCs/>
          <w:sz w:val="21"/>
          <w:szCs w:val="21"/>
          <w:lang w:val="en-IE"/>
        </w:rPr>
        <w:t xml:space="preserve"> C.-K. </w:t>
      </w:r>
      <w:proofErr w:type="spellStart"/>
      <w:r w:rsidRPr="00904FBF">
        <w:rPr>
          <w:i/>
          <w:iCs/>
          <w:sz w:val="21"/>
          <w:szCs w:val="21"/>
          <w:lang w:val="en-IE"/>
        </w:rPr>
        <w:t>Shene</w:t>
      </w:r>
      <w:proofErr w:type="spellEnd"/>
      <w:r w:rsidRPr="00904FBF">
        <w:rPr>
          <w:i/>
          <w:iCs/>
          <w:sz w:val="21"/>
          <w:szCs w:val="21"/>
          <w:lang w:val="en-IE"/>
        </w:rPr>
        <w:t xml:space="preserv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https://pages.mtu.edu/~shene/NSF-3/e-Book/SEMA/VISUAL/VISUAL-sema-philos.html</w:t>
      </w:r>
      <w:r w:rsidRPr="00D56E70">
        <w:rPr>
          <w:i/>
          <w:iCs/>
          <w:sz w:val="21"/>
          <w:szCs w:val="21"/>
        </w:rPr>
        <w:t xml:space="preserve">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lastRenderedPageBreak/>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7BDE" w14:textId="77777777" w:rsidR="00A50BAB" w:rsidRDefault="00A50BAB">
      <w:r>
        <w:separator/>
      </w:r>
    </w:p>
  </w:endnote>
  <w:endnote w:type="continuationSeparator" w:id="0">
    <w:p w14:paraId="3E06FFB5" w14:textId="77777777" w:rsidR="00A50BAB" w:rsidRDefault="00A50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1F5AC" w14:textId="77777777" w:rsidR="00A50BAB" w:rsidRDefault="00A50BAB">
      <w:r>
        <w:separator/>
      </w:r>
    </w:p>
  </w:footnote>
  <w:footnote w:type="continuationSeparator" w:id="0">
    <w:p w14:paraId="6105D392" w14:textId="77777777" w:rsidR="00A50BAB" w:rsidRDefault="00A50B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C0BBC"/>
    <w:rsid w:val="00207A5A"/>
    <w:rsid w:val="00243B47"/>
    <w:rsid w:val="00244693"/>
    <w:rsid w:val="002E4BD3"/>
    <w:rsid w:val="00316093"/>
    <w:rsid w:val="00353C7D"/>
    <w:rsid w:val="003A525C"/>
    <w:rsid w:val="003E720D"/>
    <w:rsid w:val="00405C21"/>
    <w:rsid w:val="004B1C00"/>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02412"/>
    <w:rsid w:val="00817F67"/>
    <w:rsid w:val="00844F3A"/>
    <w:rsid w:val="008703E0"/>
    <w:rsid w:val="00873E0C"/>
    <w:rsid w:val="00897DDE"/>
    <w:rsid w:val="008B29E0"/>
    <w:rsid w:val="0091446F"/>
    <w:rsid w:val="00974D8D"/>
    <w:rsid w:val="009B65FD"/>
    <w:rsid w:val="009C5996"/>
    <w:rsid w:val="00A12E1C"/>
    <w:rsid w:val="00A50BAB"/>
    <w:rsid w:val="00AC1A29"/>
    <w:rsid w:val="00B17BE9"/>
    <w:rsid w:val="00B5712B"/>
    <w:rsid w:val="00C15395"/>
    <w:rsid w:val="00C15513"/>
    <w:rsid w:val="00C51492"/>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researchgate.net/publication/220094570_ThreadMentor_A_pedagogical_tool_for_multithreaded_programm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14</Pages>
  <Words>2497</Words>
  <Characters>14237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12</cp:revision>
  <dcterms:created xsi:type="dcterms:W3CDTF">2024-04-02T14:22:00Z</dcterms:created>
  <dcterms:modified xsi:type="dcterms:W3CDTF">2024-04-17T20:04:00Z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